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0024C1" w:rsidP="009F7BCA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9F7BCA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F6BD2">
              <w:rPr>
                <w:rFonts w:ascii="Pobeda" w:hAnsi="Pobeda"/>
                <w:color w:val="BC2414"/>
                <w:sz w:val="32"/>
                <w:szCs w:val="32"/>
              </w:rPr>
              <w:t>марта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B24D29" w:rsidRPr="009F7BCA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9F7BCA">
              <w:rPr>
                <w:rFonts w:ascii="Pobeda" w:hAnsi="Pobeda"/>
                <w:color w:val="BC2414"/>
                <w:sz w:val="32"/>
                <w:szCs w:val="32"/>
              </w:rPr>
              <w:t>25</w:t>
            </w:r>
            <w:r w:rsidR="00EE2501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(МСК)</w:t>
            </w:r>
          </w:p>
        </w:tc>
        <w:tc>
          <w:tcPr>
            <w:tcW w:w="3118" w:type="dxa"/>
            <w:vAlign w:val="center"/>
          </w:tcPr>
          <w:p w:rsidR="008B1D87" w:rsidRPr="002624E1" w:rsidRDefault="002928F3" w:rsidP="009F7BCA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0024C1">
              <w:rPr>
                <w:rFonts w:ascii="Impact" w:hAnsi="Impact"/>
                <w:i/>
                <w:color w:val="BC2414"/>
                <w:sz w:val="36"/>
              </w:rPr>
              <w:t>9</w:t>
            </w:r>
            <w:r w:rsidR="009F7BCA">
              <w:rPr>
                <w:rFonts w:ascii="Impact" w:hAnsi="Impact"/>
                <w:i/>
                <w:color w:val="BC2414"/>
                <w:sz w:val="36"/>
              </w:rPr>
              <w:t>3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D01AFC" w:rsidRDefault="004032C8" w:rsidP="00D01AFC">
      <w:pPr>
        <w:spacing w:after="80" w:line="24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r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1 год и </w:t>
      </w:r>
      <w:r w:rsidR="00777230"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>2</w:t>
      </w:r>
      <w:r w:rsidR="009F7BCA">
        <w:rPr>
          <w:rFonts w:ascii="Arial" w:hAnsi="Arial" w:cs="Arial"/>
          <w:b/>
          <w:i/>
          <w:color w:val="000000" w:themeColor="text1"/>
          <w:sz w:val="34"/>
          <w:szCs w:val="34"/>
        </w:rPr>
        <w:t>9</w:t>
      </w:r>
      <w:r w:rsidR="00E77E6F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дней</w:t>
      </w:r>
      <w:r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</w:t>
      </w:r>
      <w:r w:rsidR="00045CF8"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>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9F7BCA" w:rsidRPr="009F7BCA" w:rsidRDefault="009F7BCA" w:rsidP="009F7BCA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F7BCA">
        <w:rPr>
          <w:rFonts w:ascii="Arial" w:hAnsi="Arial" w:cs="Arial"/>
          <w:color w:val="000000" w:themeColor="text1"/>
          <w:sz w:val="34"/>
          <w:szCs w:val="34"/>
        </w:rPr>
        <w:t>На Купянском направлении ударами авиации и огнем артиллерии Западной группировки войск поражены подразделения ВСУ в районах населенных пунктов Артемовка Луганской Народной Республики, Двуречная и Берестовое Харьковской области. Потери противника на данном направлении составили до 70 украинских военнослужащих, боевая машина пехоты, два пикапа, боевая машина РСЗО «Град», а также артиллерийская система М777 производства США.</w:t>
      </w:r>
    </w:p>
    <w:p w:rsidR="009F7BCA" w:rsidRPr="009F7BCA" w:rsidRDefault="009F7BCA" w:rsidP="009F7BCA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F7BCA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ударами штурмовой и армейской авиации, огнем артиллерии и активными действиями подразделений группировки войск «Центр» поражена живая сила и техника противника в районах населенных пунктов </w:t>
      </w:r>
      <w:proofErr w:type="spellStart"/>
      <w:r w:rsidRPr="009F7BCA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9F7BCA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9F7BCA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9F7BCA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</w:t>
      </w:r>
      <w:proofErr w:type="spellStart"/>
      <w:r w:rsidRPr="009F7BCA">
        <w:rPr>
          <w:rFonts w:ascii="Arial" w:hAnsi="Arial" w:cs="Arial"/>
          <w:color w:val="000000" w:themeColor="text1"/>
          <w:sz w:val="34"/>
          <w:szCs w:val="34"/>
        </w:rPr>
        <w:t>Ямполовка</w:t>
      </w:r>
      <w:proofErr w:type="spellEnd"/>
      <w:r w:rsidRPr="009F7BCA">
        <w:rPr>
          <w:rFonts w:ascii="Arial" w:hAnsi="Arial" w:cs="Arial"/>
          <w:color w:val="000000" w:themeColor="text1"/>
          <w:sz w:val="34"/>
          <w:szCs w:val="34"/>
        </w:rPr>
        <w:t xml:space="preserve"> и Терны Донецкой Народной Республики. За сутки на данном направлении уничтожено свыше 80 украинских военнослужащих, два бронеавтомобиля, три пикапа, а также гаубица Д-30.</w:t>
      </w:r>
    </w:p>
    <w:p w:rsidR="009F7BCA" w:rsidRPr="009F7BCA" w:rsidRDefault="009F7BCA" w:rsidP="009F7BCA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F7BCA">
        <w:rPr>
          <w:rFonts w:ascii="Arial" w:hAnsi="Arial" w:cs="Arial"/>
          <w:color w:val="000000" w:themeColor="text1"/>
          <w:sz w:val="34"/>
          <w:szCs w:val="34"/>
        </w:rPr>
        <w:t>На Донецком направлении в результате активных действий подразделений и огня артиллерии Южной группировки войск за сутки уничтожено более 250 украинских военнослужащих, шесть танков, пять боевых бронированных машин, семь автомобилей и гаубица Д-20. Кроме того, в районе населённого пункта Ласточкино уничтожен склад боеприпасов 53-й механизированной бригады ВСУ.</w:t>
      </w:r>
    </w:p>
    <w:p w:rsidR="009F7BCA" w:rsidRPr="009F7BCA" w:rsidRDefault="009F7BCA" w:rsidP="009F7BCA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F7BCA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ударами авиации и огнем артиллерии группировки войск «Восток» поражены подразделения ВСУ в районах населенных пунктов </w:t>
      </w:r>
      <w:proofErr w:type="spellStart"/>
      <w:r w:rsidRPr="009F7BCA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9F7BCA">
        <w:rPr>
          <w:rFonts w:ascii="Arial" w:hAnsi="Arial" w:cs="Arial"/>
          <w:color w:val="000000" w:themeColor="text1"/>
          <w:sz w:val="34"/>
          <w:szCs w:val="34"/>
        </w:rPr>
        <w:t xml:space="preserve"> и Новомихайловка Донецкой Народной Республики. Общие потери противника на данных направлениях составили до 50 украинских военнослужащих, один пикап, три автомобиля, а также гаубицы Д-20 и Д-30.</w:t>
      </w:r>
    </w:p>
    <w:p w:rsidR="009F7BCA" w:rsidRPr="009F7BCA" w:rsidRDefault="009F7BCA" w:rsidP="009F7BCA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F7BCA">
        <w:rPr>
          <w:rFonts w:ascii="Arial" w:hAnsi="Arial" w:cs="Arial"/>
          <w:color w:val="000000" w:themeColor="text1"/>
          <w:sz w:val="34"/>
          <w:szCs w:val="34"/>
        </w:rPr>
        <w:lastRenderedPageBreak/>
        <w:t>На Херсонском направлении в ходе огневого поражения за сутки уничтожено до 15 украинских военнослужащих, пять автомобилей.</w:t>
      </w:r>
    </w:p>
    <w:p w:rsidR="009F7BCA" w:rsidRPr="009F7BCA" w:rsidRDefault="009F7BCA" w:rsidP="009F7BCA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F7BCA">
        <w:rPr>
          <w:rFonts w:ascii="Arial" w:hAnsi="Arial" w:cs="Arial"/>
          <w:color w:val="000000" w:themeColor="text1"/>
          <w:sz w:val="34"/>
          <w:szCs w:val="34"/>
        </w:rPr>
        <w:t>Оперативно-тактической и армейской авиацией, ракетными войсками и артиллерией группировок войск (сил) Вооруженных Сил Российской Федерации за сутки нанесено поражение 76 артиллерийским подразделениям ВСУ на огневых позициях, живой силе и технике в 114 районах.</w:t>
      </w:r>
    </w:p>
    <w:p w:rsidR="009F7BCA" w:rsidRPr="009F7BCA" w:rsidRDefault="009F7BCA" w:rsidP="009F7BCA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F7BCA">
        <w:rPr>
          <w:rFonts w:ascii="Arial" w:hAnsi="Arial" w:cs="Arial"/>
          <w:color w:val="000000" w:themeColor="text1"/>
          <w:sz w:val="34"/>
          <w:szCs w:val="34"/>
        </w:rPr>
        <w:t xml:space="preserve">В районе населенного пункта </w:t>
      </w:r>
      <w:proofErr w:type="spellStart"/>
      <w:r w:rsidRPr="009F7BCA">
        <w:rPr>
          <w:rFonts w:ascii="Arial" w:hAnsi="Arial" w:cs="Arial"/>
          <w:color w:val="000000" w:themeColor="text1"/>
          <w:sz w:val="34"/>
          <w:szCs w:val="34"/>
        </w:rPr>
        <w:t>Зализничное</w:t>
      </w:r>
      <w:proofErr w:type="spellEnd"/>
      <w:r w:rsidRPr="009F7BCA">
        <w:rPr>
          <w:rFonts w:ascii="Arial" w:hAnsi="Arial" w:cs="Arial"/>
          <w:color w:val="000000" w:themeColor="text1"/>
          <w:sz w:val="34"/>
          <w:szCs w:val="34"/>
        </w:rPr>
        <w:t xml:space="preserve"> Запорожской области уничтожен склад горюче-смазочных материалов 65-й механизированной бригады ВСУ.</w:t>
      </w:r>
    </w:p>
    <w:p w:rsidR="009F7BCA" w:rsidRPr="009F7BCA" w:rsidRDefault="009F7BCA" w:rsidP="009F7BCA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F7BCA">
        <w:rPr>
          <w:rFonts w:ascii="Arial" w:hAnsi="Arial" w:cs="Arial"/>
          <w:color w:val="000000" w:themeColor="text1"/>
          <w:sz w:val="34"/>
          <w:szCs w:val="34"/>
        </w:rPr>
        <w:t xml:space="preserve">Истребительной авиацией ВКС России в районе населенного пункта </w:t>
      </w:r>
      <w:proofErr w:type="spellStart"/>
      <w:r w:rsidRPr="009F7BCA">
        <w:rPr>
          <w:rFonts w:ascii="Arial" w:hAnsi="Arial" w:cs="Arial"/>
          <w:color w:val="000000" w:themeColor="text1"/>
          <w:sz w:val="34"/>
          <w:szCs w:val="34"/>
        </w:rPr>
        <w:t>Богуславка</w:t>
      </w:r>
      <w:proofErr w:type="spellEnd"/>
      <w:r w:rsidRPr="009F7BCA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 сбит самолет Су-24 воздушных сил Украины.</w:t>
      </w:r>
    </w:p>
    <w:p w:rsidR="009F7BCA" w:rsidRPr="009F7BCA" w:rsidRDefault="009F7BCA" w:rsidP="009F7BCA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F7BCA">
        <w:rPr>
          <w:rFonts w:ascii="Arial" w:hAnsi="Arial" w:cs="Arial"/>
          <w:color w:val="000000" w:themeColor="text1"/>
          <w:sz w:val="34"/>
          <w:szCs w:val="34"/>
        </w:rPr>
        <w:t>Средствами противовоздушной обороны за сутки перехвачено пять реактивных снарядов системы залпового огня HIMARS.</w:t>
      </w:r>
    </w:p>
    <w:p w:rsidR="009F7BCA" w:rsidRPr="009F7BCA" w:rsidRDefault="009F7BCA" w:rsidP="009F7BCA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F7BCA">
        <w:rPr>
          <w:rFonts w:ascii="Arial" w:hAnsi="Arial" w:cs="Arial"/>
          <w:color w:val="000000" w:themeColor="text1"/>
          <w:sz w:val="34"/>
          <w:szCs w:val="34"/>
        </w:rPr>
        <w:t xml:space="preserve">Кроме того, уничтожено 16 беспилотных летательных аппаратов в районах населенных пунктов </w:t>
      </w:r>
      <w:proofErr w:type="spellStart"/>
      <w:r w:rsidRPr="009F7BCA">
        <w:rPr>
          <w:rFonts w:ascii="Arial" w:hAnsi="Arial" w:cs="Arial"/>
          <w:color w:val="000000" w:themeColor="text1"/>
          <w:sz w:val="34"/>
          <w:szCs w:val="34"/>
        </w:rPr>
        <w:t>Залиман</w:t>
      </w:r>
      <w:proofErr w:type="spellEnd"/>
      <w:r w:rsidRPr="009F7BCA">
        <w:rPr>
          <w:rFonts w:ascii="Arial" w:hAnsi="Arial" w:cs="Arial"/>
          <w:color w:val="000000" w:themeColor="text1"/>
          <w:sz w:val="34"/>
          <w:szCs w:val="34"/>
        </w:rPr>
        <w:t xml:space="preserve">, Кременная Луганской Народной Республики, Владимировка, </w:t>
      </w:r>
      <w:proofErr w:type="spellStart"/>
      <w:r w:rsidRPr="009F7BCA">
        <w:rPr>
          <w:rFonts w:ascii="Arial" w:hAnsi="Arial" w:cs="Arial"/>
          <w:color w:val="000000" w:themeColor="text1"/>
          <w:sz w:val="34"/>
          <w:szCs w:val="34"/>
        </w:rPr>
        <w:t>Василевка</w:t>
      </w:r>
      <w:proofErr w:type="spellEnd"/>
      <w:r w:rsidRPr="009F7BCA">
        <w:rPr>
          <w:rFonts w:ascii="Arial" w:hAnsi="Arial" w:cs="Arial"/>
          <w:color w:val="000000" w:themeColor="text1"/>
          <w:sz w:val="34"/>
          <w:szCs w:val="34"/>
        </w:rPr>
        <w:t>, Павловка Донецкой Народной Республики, Берестовое, Лозовая Харьковской области и Алешки Херсонской области.</w:t>
      </w:r>
    </w:p>
    <w:p w:rsidR="006913B4" w:rsidRPr="00921332" w:rsidRDefault="009F7BCA" w:rsidP="009F7BCA">
      <w:pPr>
        <w:spacing w:after="80" w:line="240" w:lineRule="auto"/>
        <w:ind w:firstLine="709"/>
        <w:jc w:val="both"/>
        <w:rPr>
          <w:rFonts w:ascii="Times New Roman" w:hAnsi="Times New Roman" w:cs="Times New Roman"/>
          <w:i/>
          <w:sz w:val="33"/>
          <w:szCs w:val="33"/>
          <w:lang w:eastAsia="ru-RU"/>
        </w:rPr>
      </w:pPr>
      <w:bookmarkStart w:id="0" w:name="_GoBack"/>
      <w:r w:rsidRPr="009F7BCA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уничтожено:</w:t>
      </w:r>
      <w:r w:rsidRPr="009F7BCA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bookmarkEnd w:id="0"/>
      <w:r w:rsidRPr="009F7BCA">
        <w:rPr>
          <w:rFonts w:ascii="Arial" w:hAnsi="Arial" w:cs="Arial"/>
          <w:color w:val="000000" w:themeColor="text1"/>
          <w:sz w:val="34"/>
          <w:szCs w:val="34"/>
        </w:rPr>
        <w:t>404 самолета, 224 вертолета, 3544 беспилотных летательных аппарата, 414 зенитных ракетных комплексов, 8384 танка и других боевых бронированных машин, 1071 боевая машина реактивных систем залпового огня, 4415 орудий полевой артиллерии и минометов, а также 9073 единицы специальной военной автомобильной техники.</w:t>
      </w:r>
    </w:p>
    <w:sectPr w:rsidR="006913B4" w:rsidRPr="00921332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D0" w:rsidRDefault="00634BD0" w:rsidP="00175717">
      <w:pPr>
        <w:spacing w:after="0" w:line="240" w:lineRule="auto"/>
      </w:pPr>
      <w:r>
        <w:separator/>
      </w:r>
    </w:p>
  </w:endnote>
  <w:endnote w:type="continuationSeparator" w:id="0">
    <w:p w:rsidR="00634BD0" w:rsidRDefault="00634BD0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9F7BCA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9F7BCA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D0" w:rsidRDefault="00634BD0" w:rsidP="00175717">
      <w:pPr>
        <w:spacing w:after="0" w:line="240" w:lineRule="auto"/>
      </w:pPr>
      <w:r>
        <w:separator/>
      </w:r>
    </w:p>
  </w:footnote>
  <w:footnote w:type="continuationSeparator" w:id="0">
    <w:p w:rsidR="00634BD0" w:rsidRDefault="00634BD0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9F7BC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9F7BC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9F7BC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24C1"/>
    <w:rsid w:val="000035AE"/>
    <w:rsid w:val="0000718C"/>
    <w:rsid w:val="0002217C"/>
    <w:rsid w:val="00025C4B"/>
    <w:rsid w:val="00033811"/>
    <w:rsid w:val="00034C1F"/>
    <w:rsid w:val="00036BA5"/>
    <w:rsid w:val="00036E91"/>
    <w:rsid w:val="00045568"/>
    <w:rsid w:val="00045CF8"/>
    <w:rsid w:val="0004790A"/>
    <w:rsid w:val="00064252"/>
    <w:rsid w:val="00066506"/>
    <w:rsid w:val="00073207"/>
    <w:rsid w:val="00092B7C"/>
    <w:rsid w:val="0009407E"/>
    <w:rsid w:val="000A0780"/>
    <w:rsid w:val="000A117D"/>
    <w:rsid w:val="000A60B4"/>
    <w:rsid w:val="000B3888"/>
    <w:rsid w:val="000B747C"/>
    <w:rsid w:val="000B7F6D"/>
    <w:rsid w:val="000C27B6"/>
    <w:rsid w:val="000D20B0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87ACD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2039"/>
    <w:rsid w:val="002928F3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22E0F"/>
    <w:rsid w:val="003315C4"/>
    <w:rsid w:val="00337809"/>
    <w:rsid w:val="00337F79"/>
    <w:rsid w:val="003570AC"/>
    <w:rsid w:val="0035759E"/>
    <w:rsid w:val="00361FFF"/>
    <w:rsid w:val="0037077D"/>
    <w:rsid w:val="00380ABE"/>
    <w:rsid w:val="003A7D15"/>
    <w:rsid w:val="003B2527"/>
    <w:rsid w:val="003B78E3"/>
    <w:rsid w:val="003C3926"/>
    <w:rsid w:val="003D065A"/>
    <w:rsid w:val="003D3A68"/>
    <w:rsid w:val="003D67BE"/>
    <w:rsid w:val="003E7A9A"/>
    <w:rsid w:val="00400171"/>
    <w:rsid w:val="004032C8"/>
    <w:rsid w:val="004057B0"/>
    <w:rsid w:val="00405B72"/>
    <w:rsid w:val="00424AB3"/>
    <w:rsid w:val="00424C10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26E5C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28A5"/>
    <w:rsid w:val="006159A4"/>
    <w:rsid w:val="00615EC1"/>
    <w:rsid w:val="00620EB1"/>
    <w:rsid w:val="0062173B"/>
    <w:rsid w:val="00622883"/>
    <w:rsid w:val="00631E24"/>
    <w:rsid w:val="0063208A"/>
    <w:rsid w:val="00634BD0"/>
    <w:rsid w:val="00644C47"/>
    <w:rsid w:val="00646F77"/>
    <w:rsid w:val="00647C13"/>
    <w:rsid w:val="006517A6"/>
    <w:rsid w:val="00651986"/>
    <w:rsid w:val="00651F6A"/>
    <w:rsid w:val="00657B6C"/>
    <w:rsid w:val="00660B5C"/>
    <w:rsid w:val="00665926"/>
    <w:rsid w:val="00671274"/>
    <w:rsid w:val="00671879"/>
    <w:rsid w:val="006743F0"/>
    <w:rsid w:val="0067575A"/>
    <w:rsid w:val="0067679C"/>
    <w:rsid w:val="00683750"/>
    <w:rsid w:val="006913B4"/>
    <w:rsid w:val="006A107D"/>
    <w:rsid w:val="006A2C36"/>
    <w:rsid w:val="006A3EA6"/>
    <w:rsid w:val="006B51B4"/>
    <w:rsid w:val="006B7C6C"/>
    <w:rsid w:val="006C0ED7"/>
    <w:rsid w:val="006D4B13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1971"/>
    <w:rsid w:val="00774DEB"/>
    <w:rsid w:val="0077548E"/>
    <w:rsid w:val="00777230"/>
    <w:rsid w:val="00782317"/>
    <w:rsid w:val="00797CDB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1332"/>
    <w:rsid w:val="0092245A"/>
    <w:rsid w:val="009341F6"/>
    <w:rsid w:val="009450C8"/>
    <w:rsid w:val="0095131F"/>
    <w:rsid w:val="009531C8"/>
    <w:rsid w:val="00964593"/>
    <w:rsid w:val="00981575"/>
    <w:rsid w:val="00987C58"/>
    <w:rsid w:val="00990E27"/>
    <w:rsid w:val="00994034"/>
    <w:rsid w:val="009A337A"/>
    <w:rsid w:val="009C3F23"/>
    <w:rsid w:val="009C66D1"/>
    <w:rsid w:val="009D0EFC"/>
    <w:rsid w:val="009D78DA"/>
    <w:rsid w:val="009E02B1"/>
    <w:rsid w:val="009E1850"/>
    <w:rsid w:val="009F42B6"/>
    <w:rsid w:val="009F7BCA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842EE"/>
    <w:rsid w:val="00A90025"/>
    <w:rsid w:val="00A90935"/>
    <w:rsid w:val="00A97A80"/>
    <w:rsid w:val="00AB0A10"/>
    <w:rsid w:val="00AB5C62"/>
    <w:rsid w:val="00AC1EE0"/>
    <w:rsid w:val="00AC29BE"/>
    <w:rsid w:val="00AC31F2"/>
    <w:rsid w:val="00AD307B"/>
    <w:rsid w:val="00AE2831"/>
    <w:rsid w:val="00AE3247"/>
    <w:rsid w:val="00AE3433"/>
    <w:rsid w:val="00AF2315"/>
    <w:rsid w:val="00B03227"/>
    <w:rsid w:val="00B13601"/>
    <w:rsid w:val="00B21F75"/>
    <w:rsid w:val="00B24D29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D419C"/>
    <w:rsid w:val="00BD79C2"/>
    <w:rsid w:val="00BE6795"/>
    <w:rsid w:val="00BF15A3"/>
    <w:rsid w:val="00C072B3"/>
    <w:rsid w:val="00C13A69"/>
    <w:rsid w:val="00C1525C"/>
    <w:rsid w:val="00C177A6"/>
    <w:rsid w:val="00C226B3"/>
    <w:rsid w:val="00C24094"/>
    <w:rsid w:val="00C25C4B"/>
    <w:rsid w:val="00C305D2"/>
    <w:rsid w:val="00C35FEF"/>
    <w:rsid w:val="00C459EB"/>
    <w:rsid w:val="00C45D05"/>
    <w:rsid w:val="00C846B5"/>
    <w:rsid w:val="00C94F76"/>
    <w:rsid w:val="00CA027F"/>
    <w:rsid w:val="00CA773A"/>
    <w:rsid w:val="00CB411A"/>
    <w:rsid w:val="00CB6AEA"/>
    <w:rsid w:val="00CC3105"/>
    <w:rsid w:val="00CC73DA"/>
    <w:rsid w:val="00CD2C56"/>
    <w:rsid w:val="00CD2E33"/>
    <w:rsid w:val="00CE5C77"/>
    <w:rsid w:val="00CF269E"/>
    <w:rsid w:val="00D01852"/>
    <w:rsid w:val="00D01AFC"/>
    <w:rsid w:val="00D06920"/>
    <w:rsid w:val="00D07A0A"/>
    <w:rsid w:val="00D224A5"/>
    <w:rsid w:val="00D3039D"/>
    <w:rsid w:val="00D37FE1"/>
    <w:rsid w:val="00D46355"/>
    <w:rsid w:val="00D57DB7"/>
    <w:rsid w:val="00D66BD1"/>
    <w:rsid w:val="00D73BA9"/>
    <w:rsid w:val="00D7647B"/>
    <w:rsid w:val="00D81375"/>
    <w:rsid w:val="00D83DBD"/>
    <w:rsid w:val="00D904DC"/>
    <w:rsid w:val="00D9138B"/>
    <w:rsid w:val="00DA040E"/>
    <w:rsid w:val="00DA17CD"/>
    <w:rsid w:val="00DA574A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2941"/>
    <w:rsid w:val="00E43D09"/>
    <w:rsid w:val="00E67C0D"/>
    <w:rsid w:val="00E72F96"/>
    <w:rsid w:val="00E774B2"/>
    <w:rsid w:val="00E77E6F"/>
    <w:rsid w:val="00E85378"/>
    <w:rsid w:val="00E921F7"/>
    <w:rsid w:val="00E957C7"/>
    <w:rsid w:val="00E96B41"/>
    <w:rsid w:val="00EA0AB7"/>
    <w:rsid w:val="00EA3E01"/>
    <w:rsid w:val="00EB3E84"/>
    <w:rsid w:val="00EB4F5E"/>
    <w:rsid w:val="00EC3CE2"/>
    <w:rsid w:val="00EC557C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AEE4B-13D4-4D43-BFD1-FDC982A6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51</cp:revision>
  <cp:lastPrinted>2022-10-18T11:10:00Z</cp:lastPrinted>
  <dcterms:created xsi:type="dcterms:W3CDTF">2023-02-25T12:06:00Z</dcterms:created>
  <dcterms:modified xsi:type="dcterms:W3CDTF">2023-03-23T13:24:00Z</dcterms:modified>
</cp:coreProperties>
</file>