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D224A5" w:rsidP="00AE3433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20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AE3433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D7647B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A43C37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A43C37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542286"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A43C37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Ё</w:t>
            </w: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B941C0" w:rsidRDefault="008B1D87" w:rsidP="00F674CC">
      <w:pPr>
        <w:spacing w:after="0" w:line="240" w:lineRule="auto"/>
        <w:rPr>
          <w:sz w:val="32"/>
          <w:szCs w:val="32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7A" w:rsidRPr="00A43C37" w:rsidRDefault="0000017A" w:rsidP="00A43C37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bookmarkStart w:id="0" w:name="_GoBack"/>
      <w:r w:rsidRPr="00A43C37">
        <w:rPr>
          <w:rFonts w:ascii="Arial" w:hAnsi="Arial" w:cs="Arial"/>
          <w:color w:val="000000" w:themeColor="text1"/>
          <w:sz w:val="33"/>
          <w:szCs w:val="33"/>
        </w:rPr>
        <w:t>Вооруженные Силы Российской Федерации продолжают специальную военную операцию.</w:t>
      </w:r>
    </w:p>
    <w:p w:rsidR="00A43C37" w:rsidRPr="00A43C37" w:rsidRDefault="00A43C37" w:rsidP="00A43C37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На Купянском направлении армейской авиацией и артиллерией Западного военного округа нанесено огневое поражение подразделениям 14-й и 92-й механизированных бригад ВСУ в районах населенных пунктов </w:t>
      </w:r>
      <w:proofErr w:type="spellStart"/>
      <w:r w:rsidRPr="00A43C37">
        <w:rPr>
          <w:rFonts w:ascii="Arial" w:hAnsi="Arial" w:cs="Arial"/>
          <w:color w:val="000000" w:themeColor="text1"/>
          <w:sz w:val="33"/>
          <w:szCs w:val="33"/>
        </w:rPr>
        <w:t>Тимковка</w:t>
      </w:r>
      <w:proofErr w:type="spellEnd"/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A43C37">
        <w:rPr>
          <w:rFonts w:ascii="Arial" w:hAnsi="Arial" w:cs="Arial"/>
          <w:color w:val="000000" w:themeColor="text1"/>
          <w:sz w:val="33"/>
          <w:szCs w:val="33"/>
        </w:rPr>
        <w:t>Табаевка</w:t>
      </w:r>
      <w:proofErr w:type="spellEnd"/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 и Берестовое Харьковской области. Уничтожено до 30 украинских военнослужащих, боевая бронированная машина, два пикапа, а также две гаубицы Д-20 и Д-30.</w:t>
      </w:r>
    </w:p>
    <w:p w:rsidR="00A43C37" w:rsidRPr="00A43C37" w:rsidRDefault="00A43C37" w:rsidP="00A43C37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На Красно-Лиманском направлении огнем артиллерии Центрального военного округа нанесено поражение подразделениям 92-й и 66-й механизированных бригад ВСУ в районах населенных пунктов </w:t>
      </w:r>
      <w:proofErr w:type="spellStart"/>
      <w:r w:rsidRPr="00A43C37">
        <w:rPr>
          <w:rFonts w:ascii="Arial" w:hAnsi="Arial" w:cs="Arial"/>
          <w:color w:val="000000" w:themeColor="text1"/>
          <w:sz w:val="33"/>
          <w:szCs w:val="33"/>
        </w:rPr>
        <w:t>Стельмаховка</w:t>
      </w:r>
      <w:proofErr w:type="spellEnd"/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 и Макеевка Луганской Народной Республики, а также 95-й десантно-штурмовой бригады ВСУ в районе Серебрянского лесничества.</w:t>
      </w:r>
    </w:p>
    <w:p w:rsidR="00A43C37" w:rsidRPr="00A43C37" w:rsidRDefault="00A43C37" w:rsidP="00A43C37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>В районе населенного пункта Красный Лиман Донецкой Народной Республики уничтожен склад артиллерийских боеприпасов ВСУ.</w:t>
      </w:r>
    </w:p>
    <w:p w:rsidR="00A43C37" w:rsidRPr="00A43C37" w:rsidRDefault="00A43C37" w:rsidP="00A43C37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>Потери противника за сутки на данном направлении составили свыше 40 военнослужащих, две боевые машины пехоты, четыре боевые бронированные машины и гаубица Д-20.</w:t>
      </w:r>
    </w:p>
    <w:p w:rsidR="00A43C37" w:rsidRPr="00A43C37" w:rsidRDefault="00A43C37" w:rsidP="00A43C37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На Донецком направлении добровольцами штурмовых отрядов при огневой поддержке оперативно-тактической и армейской авиации, ракетных войск и артиллерии Южного военного округа освобожден населенный пункт </w:t>
      </w:r>
      <w:proofErr w:type="spellStart"/>
      <w:r w:rsidRPr="00A43C37">
        <w:rPr>
          <w:rFonts w:ascii="Arial" w:hAnsi="Arial" w:cs="Arial"/>
          <w:color w:val="000000" w:themeColor="text1"/>
          <w:sz w:val="33"/>
          <w:szCs w:val="33"/>
        </w:rPr>
        <w:t>Клещеевка</w:t>
      </w:r>
      <w:proofErr w:type="spellEnd"/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Республики.</w:t>
      </w:r>
    </w:p>
    <w:p w:rsidR="00A43C37" w:rsidRPr="00A43C37" w:rsidRDefault="00A43C37" w:rsidP="00A43C37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В районе населенного пункта </w:t>
      </w:r>
      <w:proofErr w:type="spellStart"/>
      <w:r w:rsidRPr="00A43C37">
        <w:rPr>
          <w:rFonts w:ascii="Arial" w:hAnsi="Arial" w:cs="Arial"/>
          <w:color w:val="000000" w:themeColor="text1"/>
          <w:sz w:val="33"/>
          <w:szCs w:val="33"/>
        </w:rPr>
        <w:t>Звановка</w:t>
      </w:r>
      <w:proofErr w:type="spellEnd"/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 уничтожен склад реактивных снарядов к системам залпового огня ВСУ.</w:t>
      </w:r>
    </w:p>
    <w:p w:rsidR="00A43C37" w:rsidRPr="00A43C37" w:rsidRDefault="00A43C37" w:rsidP="00A43C37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>Кроме того, за сутки уничтожено до 60 украинских военнослужащих, три боевые бронированные машины, два автомобиля, две самоходные артиллерийские установки «Гвоздика», а также гаубицы «Гиацинт-Б» и Д-20.</w:t>
      </w:r>
    </w:p>
    <w:p w:rsidR="00A43C37" w:rsidRPr="00A43C37" w:rsidRDefault="00A43C37" w:rsidP="00A43C37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На Запорожском направлении успешными наступательными действиями подразделений Восточного военного округа освобожден населенный пункт Лобковое Запорожской области. В районе </w:t>
      </w:r>
      <w:r w:rsidRPr="00A43C37">
        <w:rPr>
          <w:rFonts w:ascii="Arial" w:hAnsi="Arial" w:cs="Arial"/>
          <w:color w:val="000000" w:themeColor="text1"/>
          <w:sz w:val="33"/>
          <w:szCs w:val="33"/>
        </w:rPr>
        <w:lastRenderedPageBreak/>
        <w:t xml:space="preserve">населенного пункта Каменское Запорожской области уничтожен ангар с вооружением и военной техникой ВСУ. Также в районе населенного пункта Малая </w:t>
      </w:r>
      <w:proofErr w:type="spellStart"/>
      <w:r w:rsidRPr="00A43C37">
        <w:rPr>
          <w:rFonts w:ascii="Arial" w:hAnsi="Arial" w:cs="Arial"/>
          <w:color w:val="000000" w:themeColor="text1"/>
          <w:sz w:val="33"/>
          <w:szCs w:val="33"/>
        </w:rPr>
        <w:t>Токмачка</w:t>
      </w:r>
      <w:proofErr w:type="spellEnd"/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 Запорожской области уничтожена радиолокационная станция контрбатарейной борьбы производства США AN/ТPQ-37.</w:t>
      </w:r>
    </w:p>
    <w:p w:rsidR="00A43C37" w:rsidRPr="00A43C37" w:rsidRDefault="00A43C37" w:rsidP="00A43C37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>Общие потери противника за сутки составили до 90 украинских военнослужащих убитыми и ранеными, четыре боевые бронированные машины, три автомобиля, самоходная гаубица «Акация», а также две гаубицы Д-20 и Д-30.</w:t>
      </w:r>
    </w:p>
    <w:p w:rsidR="00A43C37" w:rsidRPr="00A43C37" w:rsidRDefault="00A43C37" w:rsidP="00A43C37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На Херсонском направлении в ходе контрбатарейной борьбы уничтожена на огневой позиции американская самоходная артиллерийская установка М109 </w:t>
      </w:r>
      <w:proofErr w:type="spellStart"/>
      <w:r w:rsidRPr="00A43C37">
        <w:rPr>
          <w:rFonts w:ascii="Arial" w:hAnsi="Arial" w:cs="Arial"/>
          <w:color w:val="000000" w:themeColor="text1"/>
          <w:sz w:val="33"/>
          <w:szCs w:val="33"/>
        </w:rPr>
        <w:t>Paladin</w:t>
      </w:r>
      <w:proofErr w:type="spellEnd"/>
      <w:r w:rsidRPr="00A43C37">
        <w:rPr>
          <w:rFonts w:ascii="Arial" w:hAnsi="Arial" w:cs="Arial"/>
          <w:color w:val="000000" w:themeColor="text1"/>
          <w:sz w:val="33"/>
          <w:szCs w:val="33"/>
        </w:rPr>
        <w:t>, а также две гаубицы: Д-30 и «Мста-Б».</w:t>
      </w:r>
    </w:p>
    <w:p w:rsidR="00A43C37" w:rsidRPr="00A43C37" w:rsidRDefault="00A43C37" w:rsidP="00A43C37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>Оперативно-тактической авиацией, ракетными войсками и артиллерией группировок войск (сил) Вооруженных Сил Российской Федерации нанесено поражение 78 артиллерийским подразделениям на огневых позициях, живой силе и военной технике в 103 районах.</w:t>
      </w:r>
    </w:p>
    <w:p w:rsidR="00A43C37" w:rsidRPr="00A43C37" w:rsidRDefault="00A43C37" w:rsidP="00A43C37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>Истребительной авиацией ВКС России в районе населенного пункта Посад-Покровское Херсонской области сбит в воздухе вертолет Ми-8 воздушных сил Украины.</w:t>
      </w:r>
    </w:p>
    <w:p w:rsidR="00A43C37" w:rsidRPr="00A43C37" w:rsidRDefault="00A43C37" w:rsidP="00A43C37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>Российскими средствами противовоздушной обороны в районе населенного пункта Лозовая Харьковской области сбит вертолет Ми-8 воздушных сил Украины.</w:t>
      </w:r>
    </w:p>
    <w:p w:rsidR="00A43C37" w:rsidRPr="00A43C37" w:rsidRDefault="00A43C37" w:rsidP="00A43C37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Также за сутки уничтожено пять беспилотных летательных аппаратов в районах населенных пунктов </w:t>
      </w:r>
      <w:proofErr w:type="spellStart"/>
      <w:r w:rsidRPr="00A43C37">
        <w:rPr>
          <w:rFonts w:ascii="Arial" w:hAnsi="Arial" w:cs="Arial"/>
          <w:color w:val="000000" w:themeColor="text1"/>
          <w:sz w:val="33"/>
          <w:szCs w:val="33"/>
        </w:rPr>
        <w:t>Червонопоповка</w:t>
      </w:r>
      <w:proofErr w:type="spellEnd"/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Республики, Бердянск Запорожской области, </w:t>
      </w:r>
      <w:proofErr w:type="spellStart"/>
      <w:r w:rsidRPr="00A43C37">
        <w:rPr>
          <w:rFonts w:ascii="Arial" w:hAnsi="Arial" w:cs="Arial"/>
          <w:color w:val="000000" w:themeColor="text1"/>
          <w:sz w:val="33"/>
          <w:szCs w:val="33"/>
        </w:rPr>
        <w:t>Кирилловка</w:t>
      </w:r>
      <w:proofErr w:type="spellEnd"/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 и Зеленый Гай Донецкой Народной Республики.</w:t>
      </w:r>
    </w:p>
    <w:p w:rsidR="00A43C37" w:rsidRPr="00A43C37" w:rsidRDefault="00A43C37" w:rsidP="00A43C37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Перехвачено шесть реактивных снарядов систем залпового огня HIMARS и «Ураган» в районах населенных пунктов Мирное и </w:t>
      </w:r>
      <w:proofErr w:type="spellStart"/>
      <w:r w:rsidRPr="00A43C37">
        <w:rPr>
          <w:rFonts w:ascii="Arial" w:hAnsi="Arial" w:cs="Arial"/>
          <w:color w:val="000000" w:themeColor="text1"/>
          <w:sz w:val="33"/>
          <w:szCs w:val="33"/>
        </w:rPr>
        <w:t>Любимовка</w:t>
      </w:r>
      <w:proofErr w:type="spellEnd"/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 Запорожской области.</w:t>
      </w:r>
    </w:p>
    <w:p w:rsidR="00C072B3" w:rsidRPr="00542286" w:rsidRDefault="00A43C37" w:rsidP="00A43C37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40"/>
          <w:szCs w:val="34"/>
        </w:rPr>
      </w:pPr>
      <w:r w:rsidRPr="006B7C6C">
        <w:rPr>
          <w:rFonts w:ascii="Arial" w:hAnsi="Arial" w:cs="Arial"/>
          <w:b/>
          <w:color w:val="000000" w:themeColor="text1"/>
          <w:sz w:val="33"/>
          <w:szCs w:val="33"/>
        </w:rPr>
        <w:t>Всего с начала проведения специальной военной операции уничтожено:</w:t>
      </w:r>
      <w:r w:rsidRPr="00A43C37">
        <w:rPr>
          <w:rFonts w:ascii="Arial" w:hAnsi="Arial" w:cs="Arial"/>
          <w:color w:val="000000" w:themeColor="text1"/>
          <w:sz w:val="33"/>
          <w:szCs w:val="33"/>
        </w:rPr>
        <w:t xml:space="preserve"> 374 самолета, 202 вертолета, 2908 беспилотных летательных аппаратов, 401 зенитный ракетный комплекс, 7583 танка и других боевых бронированных машин, 985 боевых машин реактивных систем залпового огня, 3878 орудий полевой артиллерии и минометов, а также 8121 единица специальной военной автомобильной техники.</w:t>
      </w:r>
    </w:p>
    <w:bookmarkEnd w:id="0"/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703580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6B7C6C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55.4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6B7C6C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79" w:rsidRDefault="00337F79" w:rsidP="00175717">
      <w:pPr>
        <w:spacing w:after="0" w:line="240" w:lineRule="auto"/>
      </w:pPr>
      <w:r>
        <w:separator/>
      </w:r>
    </w:p>
  </w:endnote>
  <w:end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79" w:rsidRDefault="00337F79" w:rsidP="00175717">
      <w:pPr>
        <w:spacing w:after="0" w:line="240" w:lineRule="auto"/>
      </w:pPr>
      <w:r>
        <w:separator/>
      </w:r>
    </w:p>
  </w:footnote>
  <w:foot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B7C6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B7C6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B7C6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695"/>
    <w:rsid w:val="00215F19"/>
    <w:rsid w:val="00241A10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60B5C"/>
    <w:rsid w:val="00671879"/>
    <w:rsid w:val="006743F0"/>
    <w:rsid w:val="0067575A"/>
    <w:rsid w:val="0067679C"/>
    <w:rsid w:val="00683750"/>
    <w:rsid w:val="006A107D"/>
    <w:rsid w:val="006A3EA6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61713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4034"/>
    <w:rsid w:val="009A337A"/>
    <w:rsid w:val="009C66D1"/>
    <w:rsid w:val="009D78DA"/>
    <w:rsid w:val="009F42B6"/>
    <w:rsid w:val="009F7D8D"/>
    <w:rsid w:val="00A02C1D"/>
    <w:rsid w:val="00A43C37"/>
    <w:rsid w:val="00A652FE"/>
    <w:rsid w:val="00A6564B"/>
    <w:rsid w:val="00A90025"/>
    <w:rsid w:val="00A90935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30EEF"/>
    <w:rsid w:val="00B47B5C"/>
    <w:rsid w:val="00B555C5"/>
    <w:rsid w:val="00B72FC1"/>
    <w:rsid w:val="00B76A0B"/>
    <w:rsid w:val="00B941C0"/>
    <w:rsid w:val="00BA39EE"/>
    <w:rsid w:val="00BD79C2"/>
    <w:rsid w:val="00BE6795"/>
    <w:rsid w:val="00BF15A3"/>
    <w:rsid w:val="00C072B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224A5"/>
    <w:rsid w:val="00D3039D"/>
    <w:rsid w:val="00D57DB7"/>
    <w:rsid w:val="00D66BD1"/>
    <w:rsid w:val="00D73BA9"/>
    <w:rsid w:val="00D7647B"/>
    <w:rsid w:val="00D81375"/>
    <w:rsid w:val="00D9138B"/>
    <w:rsid w:val="00DA17CD"/>
    <w:rsid w:val="00DB55BB"/>
    <w:rsid w:val="00DB5BE3"/>
    <w:rsid w:val="00DC3A9E"/>
    <w:rsid w:val="00DC5D2B"/>
    <w:rsid w:val="00DC665A"/>
    <w:rsid w:val="00DE0A46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A3898"/>
    <w:rsid w:val="00FB29C8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D622-E83C-4AF9-927B-9E560B5E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51</cp:revision>
  <cp:lastPrinted>2022-10-18T11:10:00Z</cp:lastPrinted>
  <dcterms:created xsi:type="dcterms:W3CDTF">2022-12-24T12:59:00Z</dcterms:created>
  <dcterms:modified xsi:type="dcterms:W3CDTF">2023-01-20T14:38:00Z</dcterms:modified>
</cp:coreProperties>
</file>