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EA5601" w:rsidP="00147D60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147D60">
              <w:rPr>
                <w:rFonts w:ascii="Pobeda" w:hAnsi="Pobeda"/>
                <w:color w:val="BC2414"/>
                <w:sz w:val="32"/>
                <w:szCs w:val="32"/>
              </w:rPr>
              <w:t>7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 xml:space="preserve">  октября</w:t>
            </w:r>
            <w:proofErr w:type="gramEnd"/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 2022 г., 1</w:t>
            </w:r>
            <w:r w:rsidR="00147D60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147D60">
              <w:rPr>
                <w:rFonts w:ascii="Pobeda" w:hAnsi="Pobeda"/>
                <w:color w:val="BC2414"/>
                <w:sz w:val="32"/>
                <w:szCs w:val="32"/>
              </w:rPr>
              <w:t>55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(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8B1D87" w:rsidRPr="002624E1" w:rsidRDefault="008B1D87" w:rsidP="00147D60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EA5601">
              <w:rPr>
                <w:rFonts w:ascii="Impact" w:hAnsi="Impact"/>
                <w:i/>
                <w:color w:val="BC2414"/>
                <w:sz w:val="36"/>
              </w:rPr>
              <w:t>4</w:t>
            </w:r>
            <w:r w:rsidR="00147D60">
              <w:rPr>
                <w:rFonts w:ascii="Impact" w:hAnsi="Impact"/>
                <w:i/>
                <w:color w:val="BC2414"/>
                <w:sz w:val="36"/>
              </w:rPr>
              <w:t>5</w:t>
            </w:r>
            <w:r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D73BA9" w:rsidRDefault="008B1D87" w:rsidP="00F674CC">
      <w:pPr>
        <w:spacing w:after="0" w:line="240" w:lineRule="auto"/>
        <w:rPr>
          <w:sz w:val="16"/>
          <w:szCs w:val="8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47" w:rsidRPr="004B02CB" w:rsidRDefault="00644C47" w:rsidP="004B02C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>Вооруженные Силы Российской Федерации продолжают специальн</w:t>
      </w:r>
      <w:r w:rsidR="00500AF2"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военн</w:t>
      </w:r>
      <w:r w:rsidR="00500AF2"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операци</w:t>
      </w:r>
      <w:r w:rsidR="00500AF2"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>ю</w:t>
      </w:r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>.</w:t>
      </w:r>
    </w:p>
    <w:p w:rsidR="00147D60" w:rsidRPr="00147D60" w:rsidRDefault="00147D60" w:rsidP="00147D6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47D60">
        <w:rPr>
          <w:rFonts w:ascii="Times New Roman" w:hAnsi="Times New Roman" w:cs="Times New Roman"/>
          <w:color w:val="000000" w:themeColor="text1"/>
          <w:sz w:val="34"/>
          <w:szCs w:val="34"/>
        </w:rPr>
        <w:t>На Купянском направлении противник силами до двух ротных тактических групп, усиленных наемниками, атаковал позиции российских подразделений в направлении населенных пунктов Николаевка и Орлянка Харьковской области. Все атаки отражены. Уничтожено до 60 украинских военнослужащих и боевиков, один танк, шесть боевых бронированных машин и три пикапа.</w:t>
      </w:r>
    </w:p>
    <w:p w:rsidR="00147D60" w:rsidRPr="00147D60" w:rsidRDefault="00147D60" w:rsidP="00147D6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47D6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На Красно-Лиманском направлении батальонная тактическая группа ВСУ предпринимала попытки наступления в направлении населенного пункта </w:t>
      </w:r>
      <w:proofErr w:type="spellStart"/>
      <w:r w:rsidRPr="00147D60">
        <w:rPr>
          <w:rFonts w:ascii="Times New Roman" w:hAnsi="Times New Roman" w:cs="Times New Roman"/>
          <w:color w:val="000000" w:themeColor="text1"/>
          <w:sz w:val="34"/>
          <w:szCs w:val="34"/>
        </w:rPr>
        <w:t>Червонопоповка</w:t>
      </w:r>
      <w:proofErr w:type="spellEnd"/>
      <w:r w:rsidRPr="00147D6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Луганской Народной Республики. Активными действиями подразделений российских войск выдвигавшиеся подразделения противника были остановлены. В результате огневого поражения уничтожено более 120 украинских военнослужащих, три танка, четыре боевые бронированные машины и четыре пикапа.</w:t>
      </w:r>
    </w:p>
    <w:p w:rsidR="00147D60" w:rsidRPr="00147D60" w:rsidRDefault="00147D60" w:rsidP="00147D6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47D60">
        <w:rPr>
          <w:rFonts w:ascii="Times New Roman" w:hAnsi="Times New Roman" w:cs="Times New Roman"/>
          <w:color w:val="000000" w:themeColor="text1"/>
          <w:sz w:val="34"/>
          <w:szCs w:val="34"/>
        </w:rPr>
        <w:t>На Николаево-Криворожском направлении две усиленные ротные тактические группы ВСУ атаковали позиции российских войск в направлении населенных пунктов Малая Александровка Херсонской области и Терновые Поды Николаевской области. В результате огневого поражения наступление противника сорвано. Подразделения ВСУ отброшены на исходные рубежи. Уничтожено более 60 украинских военнослужащих, шесть боевых бронированных машин и семь автомобилей.</w:t>
      </w:r>
    </w:p>
    <w:p w:rsidR="00147D60" w:rsidRPr="00147D60" w:rsidRDefault="00147D60" w:rsidP="00147D6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47D6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Ударами оперативно-тактической и армейской авиации, ракетных войск и артиллерии поражены четыре пункта управления ВСУ в районах населенных пунктов </w:t>
      </w:r>
      <w:proofErr w:type="spellStart"/>
      <w:r w:rsidRPr="00147D60">
        <w:rPr>
          <w:rFonts w:ascii="Times New Roman" w:hAnsi="Times New Roman" w:cs="Times New Roman"/>
          <w:color w:val="000000" w:themeColor="text1"/>
          <w:sz w:val="34"/>
          <w:szCs w:val="34"/>
        </w:rPr>
        <w:t>Степовая</w:t>
      </w:r>
      <w:proofErr w:type="spellEnd"/>
      <w:r w:rsidRPr="00147D6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</w:t>
      </w:r>
      <w:proofErr w:type="spellStart"/>
      <w:r w:rsidRPr="00147D60">
        <w:rPr>
          <w:rFonts w:ascii="Times New Roman" w:hAnsi="Times New Roman" w:cs="Times New Roman"/>
          <w:color w:val="000000" w:themeColor="text1"/>
          <w:sz w:val="34"/>
          <w:szCs w:val="34"/>
        </w:rPr>
        <w:t>Новоселовка</w:t>
      </w:r>
      <w:proofErr w:type="spellEnd"/>
      <w:r w:rsidRPr="00147D6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Харьковской области, Колодези Донецкой Народной Республики, </w:t>
      </w:r>
      <w:proofErr w:type="spellStart"/>
      <w:r w:rsidRPr="00147D60">
        <w:rPr>
          <w:rFonts w:ascii="Times New Roman" w:hAnsi="Times New Roman" w:cs="Times New Roman"/>
          <w:color w:val="000000" w:themeColor="text1"/>
          <w:sz w:val="34"/>
          <w:szCs w:val="34"/>
        </w:rPr>
        <w:t>Трифоновка</w:t>
      </w:r>
      <w:proofErr w:type="spellEnd"/>
      <w:r w:rsidRPr="00147D60">
        <w:rPr>
          <w:rFonts w:ascii="Times New Roman" w:hAnsi="Times New Roman" w:cs="Times New Roman"/>
          <w:color w:val="000000" w:themeColor="text1"/>
          <w:sz w:val="34"/>
          <w:szCs w:val="34"/>
        </w:rPr>
        <w:t>, Андреевка Херсонской области, а также 62 артиллерийских подразделения на огневых позициях, живая сила и военная техника в 186 районах.</w:t>
      </w:r>
    </w:p>
    <w:p w:rsidR="00147D60" w:rsidRPr="00147D60" w:rsidRDefault="00147D60" w:rsidP="00147D6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47D60">
        <w:rPr>
          <w:rFonts w:ascii="Times New Roman" w:hAnsi="Times New Roman" w:cs="Times New Roman"/>
          <w:color w:val="000000" w:themeColor="text1"/>
          <w:sz w:val="34"/>
          <w:szCs w:val="34"/>
        </w:rPr>
        <w:t>В районе города Павлоград Днепропетровской области уничтожено украинское оборонное предприятие по производству твердого ракетного топлива, взрывчатых веществ и порохов для ВСУ.</w:t>
      </w:r>
    </w:p>
    <w:p w:rsidR="00147D60" w:rsidRPr="00147D60" w:rsidRDefault="00147D60" w:rsidP="00147D6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47D60">
        <w:rPr>
          <w:rFonts w:ascii="Times New Roman" w:hAnsi="Times New Roman" w:cs="Times New Roman"/>
          <w:color w:val="000000" w:themeColor="text1"/>
          <w:sz w:val="34"/>
          <w:szCs w:val="34"/>
        </w:rPr>
        <w:lastRenderedPageBreak/>
        <w:t>В районе населенного пункта Новотроицкое Запорожской области сбит вертолет Ми-8 воздушных сил Украины.</w:t>
      </w:r>
    </w:p>
    <w:p w:rsidR="00147D60" w:rsidRPr="00147D60" w:rsidRDefault="00147D60" w:rsidP="00147D6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47D6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Средствами противовоздушной обороны за сутки уничтожены четыре беспилотных летательных аппарата в районах населенных пунктов </w:t>
      </w:r>
      <w:proofErr w:type="spellStart"/>
      <w:r w:rsidRPr="00147D60">
        <w:rPr>
          <w:rFonts w:ascii="Times New Roman" w:hAnsi="Times New Roman" w:cs="Times New Roman"/>
          <w:color w:val="000000" w:themeColor="text1"/>
          <w:sz w:val="34"/>
          <w:szCs w:val="34"/>
        </w:rPr>
        <w:t>Ольговка</w:t>
      </w:r>
      <w:proofErr w:type="spellEnd"/>
      <w:r w:rsidRPr="00147D6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Тягинка, </w:t>
      </w:r>
      <w:proofErr w:type="spellStart"/>
      <w:r w:rsidRPr="00147D60">
        <w:rPr>
          <w:rFonts w:ascii="Times New Roman" w:hAnsi="Times New Roman" w:cs="Times New Roman"/>
          <w:color w:val="000000" w:themeColor="text1"/>
          <w:sz w:val="34"/>
          <w:szCs w:val="34"/>
        </w:rPr>
        <w:t>Львово</w:t>
      </w:r>
      <w:proofErr w:type="spellEnd"/>
      <w:r w:rsidRPr="00147D6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Херсонской области, Зеленый Гай Донецкой Народной Республики. Кроме того, сбиты в воздухе шесть снарядов американской реактивной системы залпового огня HIMARS в районе населенного пункта Антоновка Херсонской области.</w:t>
      </w:r>
    </w:p>
    <w:p w:rsidR="00C35FEF" w:rsidRDefault="00147D60" w:rsidP="00147D6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47D60">
        <w:rPr>
          <w:rFonts w:ascii="Times New Roman" w:hAnsi="Times New Roman" w:cs="Times New Roman"/>
          <w:color w:val="000000" w:themeColor="text1"/>
          <w:sz w:val="34"/>
          <w:szCs w:val="34"/>
        </w:rPr>
        <w:t>Всего с начала проведения специальной военной операции уничтожены: 326 самолетов, 163 вертолета, 2353 беспилотных летательных аппарата, 383 зенитных ракетных комплекса, 6104 танка и других боевых бронированных машин, 876 боевых машин реактивных систем залпового огня, 3531 орудие полевой артиллерии и минометов, а также 6805 единиц специальной военной автомобильной техники.</w:t>
      </w:r>
    </w:p>
    <w:p w:rsidR="004B02CB" w:rsidRDefault="004B02CB" w:rsidP="004B02C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4B02CB" w:rsidRDefault="004B02CB" w:rsidP="004B02C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4B02CB" w:rsidRDefault="004B02CB" w:rsidP="004B02C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4B02CB" w:rsidRDefault="004B02CB" w:rsidP="004B02C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4B02CB" w:rsidRDefault="004B02CB" w:rsidP="004B02C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4B02CB" w:rsidRDefault="004B02CB" w:rsidP="004B02C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4B02CB" w:rsidRDefault="004B02CB" w:rsidP="004B02C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F23E0C" w:rsidRDefault="00F23E0C" w:rsidP="004B02C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F23E0C" w:rsidRDefault="00F23E0C" w:rsidP="004B02C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F23E0C" w:rsidRDefault="00F23E0C" w:rsidP="004B02C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F23E0C" w:rsidRDefault="00F23E0C" w:rsidP="004B02C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F23E0C" w:rsidRDefault="00F23E0C" w:rsidP="004B02C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F23E0C" w:rsidRDefault="00F23E0C" w:rsidP="004B02C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F23E0C" w:rsidRDefault="00F23E0C" w:rsidP="004B02C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4B02CB" w:rsidRDefault="004B02CB" w:rsidP="004B02C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FF62D4" w:rsidRDefault="00FF62D4" w:rsidP="004B02C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FF62D4" w:rsidRDefault="00FF62D4" w:rsidP="004B02C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4B02CB" w:rsidRPr="00FF62D4" w:rsidRDefault="004B02CB" w:rsidP="004B02C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56"/>
          <w:szCs w:val="34"/>
        </w:rPr>
      </w:pPr>
      <w:bookmarkStart w:id="0" w:name="_GoBack"/>
      <w:bookmarkEnd w:id="0"/>
    </w:p>
    <w:p w:rsidR="00137C2C" w:rsidRPr="004B02CB" w:rsidRDefault="004F6DB2" w:rsidP="00137C2C">
      <w:pPr>
        <w:rPr>
          <w:rFonts w:ascii="Times New Roman" w:hAnsi="Times New Roman" w:cs="Times New Roman"/>
          <w:sz w:val="16"/>
          <w:szCs w:val="8"/>
        </w:rPr>
      </w:pPr>
      <w:r w:rsidRPr="004B02CB">
        <w:rPr>
          <w:rFonts w:ascii="Times New Roman" w:hAnsi="Times New Roman" w:cs="Times New Roman"/>
          <w:noProof/>
          <w:sz w:val="40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311B21" wp14:editId="26EAA2D9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7096125" cy="45720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4F6DB2" w:rsidRPr="00EE4426" w:rsidRDefault="004F6DB2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материалам</w:t>
                                  </w:r>
                                  <w:proofErr w:type="gramEnd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Департамента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информации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массовых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коммуникаций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РФ</w:t>
                                  </w: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DB2" w:rsidRDefault="004F6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11B2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1.9pt;width:558.75pt;height:3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8SNwIAACMEAAAOAAAAZHJzL2Uyb0RvYy54bWysU82O0zAQviPxDpbvNEnVbrdR09XSpQhp&#10;+ZEWHsBxnMbC8RjbbbLcuO8r8A4cOHDjFbpvxNjpdgvcED5YY8/M55lvPi8u+laRnbBOgi5oNkop&#10;EZpDJfWmoB/er5+dU+I80xVToEVBb4WjF8unTxadycUYGlCVsARBtMs7U9DGe5MnieONaJkbgREa&#10;nTXYlnk82k1SWdYhequScZqeJR3Yyljgwjm8vRqcdBnx61pw/7aunfBEFRRr83G3cS/DniwXLN9Y&#10;ZhrJD2Wwf6iiZVLjo0eoK+YZ2Vr5F1QruQUHtR9xaBOoa8lF7AG7ydI/urlpmBGxFyTHmSNN7v/B&#10;8je7d5bIqqDjbEaJZi0Oaf91/23/ff9z/+P+y/0dGQeWOuNyDL4xGO7759DjtGPHzlwD/+iIhlXD&#10;9EZcWgtdI1iFVWYhMzlJHXBcACm711DhY2zrIQL1tW0DhUgKQXSc1u1xQqL3hOPlLJ2fZeMpJRx9&#10;k+kMJRCfYPlDtrHOvxTQkmAU1KICIjrbXTsfqmH5Q0h4zIGS1VoqFQ92U66UJTuGalnHdUD/LUxp&#10;0hV0PsU6QpaGkB+F1EqPalayLeh5GlZIZ3lg44Wuou2ZVIONlSh9oCcwMnDj+7LHwMBZCdUtEmVh&#10;UC3+MjQasJ8p6VCxBXWftswKStQrjWTPs8kkSDweIjeU2FNPeephmiNUQT0lg7ny8VsMHV3iUGoZ&#10;+Xqs5FArKjHSePg1Qeqn5xj1+LeXvwAAAP//AwBQSwMEFAAGAAgAAAAhADcdNh3cAAAABwEAAA8A&#10;AABkcnMvZG93bnJldi54bWxMz8FOg0AQBuC7ie+wGRMvxi5UKS0yNGqi8draBxhgCkR2lrDbQt/e&#10;7UmPk3/yzzf5dja9OvPoOisI8SICxVLZupMG4fD98bgG5TxJTb0VRriwg21xe5NTVttJdnze+0aF&#10;EnEZIbTeD5nWrmrZkFvYgSVkRzsa8mEcG12PNIVy0+tlFK20oU7ChZYGfm+5+tmfDMLxa3pINlP5&#10;6Q/p7nn1Rl1a2gvi/d38+gLK8+z/luHKD3Qogqm0J6md6hHCIx5h+RT81zSO0wRUibBJ1qCLXP/3&#10;F78AAAD//wMAUEsBAi0AFAAGAAgAAAAhALaDOJL+AAAA4QEAABMAAAAAAAAAAAAAAAAAAAAAAFtD&#10;b250ZW50X1R5cGVzXS54bWxQSwECLQAUAAYACAAAACEAOP0h/9YAAACUAQAACwAAAAAAAAAAAAAA&#10;AAAvAQAAX3JlbHMvLnJlbHNQSwECLQAUAAYACAAAACEAkCqPEjcCAAAjBAAADgAAAAAAAAAAAAAA&#10;AAAuAgAAZHJzL2Uyb0RvYy54bWxQSwECLQAUAAYACAAAACEANx02HdwAAAAHAQAADwAAAAAAAAAA&#10;AAAAAACRBAAAZHJzL2Rvd25yZXYueG1sUEsFBgAAAAAEAAQA8wAAAJoFAAAAAA=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4F6DB2" w:rsidRPr="00EE4426" w:rsidRDefault="004F6DB2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По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материалам</w:t>
                            </w:r>
                            <w:proofErr w:type="gramEnd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Департамента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информации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массовых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коммуникаций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РФ</w:t>
                            </w: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4F6DB2" w:rsidRDefault="004F6DB2"/>
                  </w:txbxContent>
                </v:textbox>
                <w10:wrap anchorx="margin"/>
              </v:shape>
            </w:pict>
          </mc:Fallback>
        </mc:AlternateContent>
      </w:r>
    </w:p>
    <w:sectPr w:rsidR="00137C2C" w:rsidRPr="004B02CB" w:rsidSect="00DC6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C53" w:rsidRDefault="00317C53" w:rsidP="00175717">
      <w:pPr>
        <w:spacing w:after="0" w:line="240" w:lineRule="auto"/>
      </w:pPr>
      <w:r>
        <w:separator/>
      </w:r>
    </w:p>
  </w:endnote>
  <w:endnote w:type="continuationSeparator" w:id="0">
    <w:p w:rsidR="00317C53" w:rsidRDefault="00317C53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C53" w:rsidRDefault="00317C53" w:rsidP="00175717">
      <w:pPr>
        <w:spacing w:after="0" w:line="240" w:lineRule="auto"/>
      </w:pPr>
      <w:r>
        <w:separator/>
      </w:r>
    </w:p>
  </w:footnote>
  <w:footnote w:type="continuationSeparator" w:id="0">
    <w:p w:rsidR="00317C53" w:rsidRDefault="00317C53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317C53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317C53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317C53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34C1F"/>
    <w:rsid w:val="00036BA5"/>
    <w:rsid w:val="00073207"/>
    <w:rsid w:val="000A60B4"/>
    <w:rsid w:val="000B3888"/>
    <w:rsid w:val="00102774"/>
    <w:rsid w:val="0010685B"/>
    <w:rsid w:val="00112375"/>
    <w:rsid w:val="00127F0C"/>
    <w:rsid w:val="00137C2C"/>
    <w:rsid w:val="00147D60"/>
    <w:rsid w:val="00151B12"/>
    <w:rsid w:val="00152F1E"/>
    <w:rsid w:val="00175717"/>
    <w:rsid w:val="001E09E9"/>
    <w:rsid w:val="001F2695"/>
    <w:rsid w:val="00215F19"/>
    <w:rsid w:val="00241A10"/>
    <w:rsid w:val="00254055"/>
    <w:rsid w:val="002624E1"/>
    <w:rsid w:val="00294B0A"/>
    <w:rsid w:val="002A1C6C"/>
    <w:rsid w:val="002D08E8"/>
    <w:rsid w:val="002D490D"/>
    <w:rsid w:val="002D7FDB"/>
    <w:rsid w:val="002F45F1"/>
    <w:rsid w:val="00304729"/>
    <w:rsid w:val="00317C53"/>
    <w:rsid w:val="003234BD"/>
    <w:rsid w:val="003315C4"/>
    <w:rsid w:val="003570AC"/>
    <w:rsid w:val="00361FFF"/>
    <w:rsid w:val="0037077D"/>
    <w:rsid w:val="003C3926"/>
    <w:rsid w:val="004057B0"/>
    <w:rsid w:val="00424C10"/>
    <w:rsid w:val="00444D3F"/>
    <w:rsid w:val="004569AA"/>
    <w:rsid w:val="00463FEC"/>
    <w:rsid w:val="0049374B"/>
    <w:rsid w:val="004B02CB"/>
    <w:rsid w:val="004D76AD"/>
    <w:rsid w:val="004E08C1"/>
    <w:rsid w:val="004F6DB2"/>
    <w:rsid w:val="00500AF2"/>
    <w:rsid w:val="00540C37"/>
    <w:rsid w:val="005455B6"/>
    <w:rsid w:val="00567FC5"/>
    <w:rsid w:val="00576FCC"/>
    <w:rsid w:val="005D5CF3"/>
    <w:rsid w:val="005E6922"/>
    <w:rsid w:val="00600D86"/>
    <w:rsid w:val="006159A4"/>
    <w:rsid w:val="00620EB1"/>
    <w:rsid w:val="0062173B"/>
    <w:rsid w:val="0063208A"/>
    <w:rsid w:val="00644C47"/>
    <w:rsid w:val="006517A6"/>
    <w:rsid w:val="00657B6C"/>
    <w:rsid w:val="0067575A"/>
    <w:rsid w:val="006A107D"/>
    <w:rsid w:val="006A3EA6"/>
    <w:rsid w:val="006C0ED7"/>
    <w:rsid w:val="006E2AFF"/>
    <w:rsid w:val="0070315B"/>
    <w:rsid w:val="00716088"/>
    <w:rsid w:val="00727A50"/>
    <w:rsid w:val="00754EFE"/>
    <w:rsid w:val="007634DF"/>
    <w:rsid w:val="007C4EEE"/>
    <w:rsid w:val="007C5212"/>
    <w:rsid w:val="007D4B8E"/>
    <w:rsid w:val="007E52D5"/>
    <w:rsid w:val="007F11D5"/>
    <w:rsid w:val="007F3B96"/>
    <w:rsid w:val="008150BF"/>
    <w:rsid w:val="0083307E"/>
    <w:rsid w:val="00846106"/>
    <w:rsid w:val="008473F5"/>
    <w:rsid w:val="00884337"/>
    <w:rsid w:val="00896D00"/>
    <w:rsid w:val="008B1D87"/>
    <w:rsid w:val="008B6501"/>
    <w:rsid w:val="008E6A0A"/>
    <w:rsid w:val="009141A6"/>
    <w:rsid w:val="00917680"/>
    <w:rsid w:val="009341F6"/>
    <w:rsid w:val="009450C8"/>
    <w:rsid w:val="00994034"/>
    <w:rsid w:val="009A337A"/>
    <w:rsid w:val="009D78DA"/>
    <w:rsid w:val="009F7D8D"/>
    <w:rsid w:val="00A90935"/>
    <w:rsid w:val="00AC1EE0"/>
    <w:rsid w:val="00AE2831"/>
    <w:rsid w:val="00AF0F77"/>
    <w:rsid w:val="00B72FC1"/>
    <w:rsid w:val="00BD79C2"/>
    <w:rsid w:val="00BF15A3"/>
    <w:rsid w:val="00C35FEF"/>
    <w:rsid w:val="00C45D05"/>
    <w:rsid w:val="00CB6AEA"/>
    <w:rsid w:val="00CD2E33"/>
    <w:rsid w:val="00CE5C77"/>
    <w:rsid w:val="00CF218B"/>
    <w:rsid w:val="00D07A0A"/>
    <w:rsid w:val="00D3039D"/>
    <w:rsid w:val="00D73BA9"/>
    <w:rsid w:val="00D9138B"/>
    <w:rsid w:val="00DA17CD"/>
    <w:rsid w:val="00DC665A"/>
    <w:rsid w:val="00DF005C"/>
    <w:rsid w:val="00DF02C2"/>
    <w:rsid w:val="00E06ED7"/>
    <w:rsid w:val="00E14333"/>
    <w:rsid w:val="00E16536"/>
    <w:rsid w:val="00E774B2"/>
    <w:rsid w:val="00E96B41"/>
    <w:rsid w:val="00EA5601"/>
    <w:rsid w:val="00ED3FBE"/>
    <w:rsid w:val="00EE4426"/>
    <w:rsid w:val="00F21FB6"/>
    <w:rsid w:val="00F23E0C"/>
    <w:rsid w:val="00F350B8"/>
    <w:rsid w:val="00F47951"/>
    <w:rsid w:val="00F674CC"/>
    <w:rsid w:val="00F716BE"/>
    <w:rsid w:val="00FD4717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AM</cp:lastModifiedBy>
  <cp:revision>38</cp:revision>
  <cp:lastPrinted>2022-10-18T11:10:00Z</cp:lastPrinted>
  <dcterms:created xsi:type="dcterms:W3CDTF">2022-10-17T12:45:00Z</dcterms:created>
  <dcterms:modified xsi:type="dcterms:W3CDTF">2022-11-07T05:31:00Z</dcterms:modified>
</cp:coreProperties>
</file>